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A8" w:rsidRPr="007A68E4" w:rsidRDefault="00A245A8" w:rsidP="00A275AA">
      <w:pPr>
        <w:tabs>
          <w:tab w:val="left" w:pos="6804"/>
        </w:tabs>
        <w:ind w:left="2835" w:right="-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173990</wp:posOffset>
                </wp:positionH>
                <wp:positionV relativeFrom="page">
                  <wp:posOffset>1431925</wp:posOffset>
                </wp:positionV>
                <wp:extent cx="1590675" cy="350901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50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26A8" w:rsidRPr="007A68E4" w:rsidRDefault="00B626A8" w:rsidP="00773445">
                            <w:pPr>
                              <w:pStyle w:val="Titre1"/>
                              <w:ind w:left="0" w:right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:rsidR="00CA0C1D" w:rsidRPr="00C22BC5" w:rsidRDefault="00CA0C1D" w:rsidP="00CA0C1D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Hélène</w:t>
                            </w:r>
                            <w:r w:rsidRPr="00C2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BREARD</w:t>
                            </w:r>
                          </w:p>
                          <w:p w:rsidR="00CA0C1D" w:rsidRDefault="00CA0C1D" w:rsidP="00CA0C1D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Gynécologue</w:t>
                            </w:r>
                          </w:p>
                          <w:p w:rsidR="00CA0C1D" w:rsidRPr="00C22BC5" w:rsidRDefault="00CA0C1D" w:rsidP="00CA0C1D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B626A8" w:rsidRPr="004452CA" w:rsidRDefault="00426D9E" w:rsidP="00773445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 w:rsidR="00B626A8" w:rsidRPr="004452C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 Valérie BRIDOUX</w:t>
                            </w:r>
                          </w:p>
                          <w:p w:rsidR="00B626A8" w:rsidRPr="00C22BC5" w:rsidRDefault="00B626A8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Chirurgien digestif</w:t>
                            </w:r>
                          </w:p>
                          <w:p w:rsidR="004E504B" w:rsidRPr="00C22BC5" w:rsidRDefault="004E504B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B626A8" w:rsidRPr="004452CA" w:rsidRDefault="00B626A8" w:rsidP="00773445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52C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Pr Jean-Nicolas CORNU</w:t>
                            </w:r>
                          </w:p>
                          <w:p w:rsidR="00B626A8" w:rsidRDefault="00B626A8" w:rsidP="00773445">
                            <w:pPr>
                              <w:tabs>
                                <w:tab w:val="left" w:pos="170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Urologue</w:t>
                            </w:r>
                          </w:p>
                          <w:p w:rsidR="004F6682" w:rsidRPr="00C22BC5" w:rsidRDefault="004F6682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4F6682" w:rsidRDefault="004F6682" w:rsidP="00773445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Dr Rodrigue DELEENS</w:t>
                            </w:r>
                          </w:p>
                          <w:p w:rsidR="004F6682" w:rsidRPr="004E504B" w:rsidRDefault="004F6682" w:rsidP="00773445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504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Algologue</w:t>
                            </w:r>
                          </w:p>
                          <w:p w:rsidR="004F6682" w:rsidRPr="005427C8" w:rsidRDefault="004F6682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4F6682" w:rsidRPr="004452CA" w:rsidRDefault="004F6682" w:rsidP="00773445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52CA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Charlotte DESPREZ</w:t>
                            </w:r>
                          </w:p>
                          <w:p w:rsidR="004F6682" w:rsidRDefault="004F6682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Gastro-entérologue</w:t>
                            </w:r>
                          </w:p>
                          <w:p w:rsidR="004F6682" w:rsidRPr="00C22BC5" w:rsidRDefault="004F6682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B626A8" w:rsidRPr="00C22BC5" w:rsidRDefault="00B626A8" w:rsidP="00773445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Pr Anne-Marie LEROI</w:t>
                            </w:r>
                          </w:p>
                          <w:p w:rsidR="00B626A8" w:rsidRPr="00C22BC5" w:rsidRDefault="00B626A8" w:rsidP="00773445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Physiologiste</w:t>
                            </w:r>
                          </w:p>
                          <w:p w:rsidR="004F6682" w:rsidRPr="005427C8" w:rsidRDefault="004F6682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B626A8" w:rsidRPr="00C22BC5" w:rsidRDefault="00B626A8" w:rsidP="00773445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Pr Céline SAVOYE-COLLET</w:t>
                            </w:r>
                          </w:p>
                          <w:p w:rsidR="00B626A8" w:rsidRPr="00C22BC5" w:rsidRDefault="00B626A8" w:rsidP="00773445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C22BC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Radiologue</w:t>
                            </w:r>
                          </w:p>
                          <w:p w:rsidR="00B626A8" w:rsidRPr="00C22BC5" w:rsidRDefault="00B626A8" w:rsidP="00BA0866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:rsidR="00B626A8" w:rsidRPr="00B87ACA" w:rsidRDefault="00B626A8" w:rsidP="00773445">
                            <w:pPr>
                              <w:pStyle w:val="Style2"/>
                            </w:pPr>
                            <w:r w:rsidRPr="00B87ACA">
                              <w:t>IDE Coordinatrice</w:t>
                            </w:r>
                          </w:p>
                          <w:p w:rsidR="00B626A8" w:rsidRPr="00B87ACA" w:rsidRDefault="00B626A8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B87AC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Mme Elisabeth CHAPELOT</w:t>
                            </w:r>
                          </w:p>
                          <w:p w:rsidR="00B626A8" w:rsidRPr="00B87ACA" w:rsidRDefault="00B626A8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B87AC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Tél. : 02 32 88 19 55</w:t>
                            </w:r>
                          </w:p>
                          <w:p w:rsidR="00B626A8" w:rsidRPr="00B87ACA" w:rsidRDefault="007660C7" w:rsidP="00773445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B626A8" w:rsidRPr="00B87ACA">
                                <w:rPr>
                                  <w:rStyle w:val="Lienhypertexte"/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pelvi.perineologie@chu-rouen.fr</w:t>
                              </w:r>
                            </w:hyperlink>
                          </w:p>
                          <w:p w:rsidR="00B626A8" w:rsidRPr="00C22BC5" w:rsidRDefault="00B626A8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right" w:pos="9781"/>
                              </w:tabs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7pt;margin-top:112.75pt;width:125.25pt;height:27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LewIAAAA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" stroked="f">
                <v:textbox inset="0,0,0,0">
                  <w:txbxContent>
                    <w:p w:rsidR="00B626A8" w:rsidRPr="007A68E4" w:rsidRDefault="00B626A8" w:rsidP="00773445">
                      <w:pPr>
                        <w:pStyle w:val="Titre1"/>
                        <w:ind w:left="0" w:right="0"/>
                        <w:rPr>
                          <w:rFonts w:ascii="Calibri" w:hAnsi="Calibri" w:cs="Calibri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:rsidR="00CA0C1D" w:rsidRPr="00C22BC5" w:rsidRDefault="00CA0C1D" w:rsidP="00CA0C1D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C2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Dr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Hélène</w:t>
                      </w:r>
                      <w:r w:rsidRPr="00C2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BREARD</w:t>
                      </w:r>
                    </w:p>
                    <w:p w:rsidR="00CA0C1D" w:rsidRDefault="00CA0C1D" w:rsidP="00CA0C1D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22BC5">
                        <w:rPr>
                          <w:rFonts w:ascii="Calibri" w:hAnsi="Calibri" w:cs="Calibri"/>
                          <w:sz w:val="16"/>
                          <w:szCs w:val="16"/>
                        </w:rPr>
                        <w:t>Gynécologue</w:t>
                      </w:r>
                    </w:p>
                    <w:p w:rsidR="00CA0C1D" w:rsidRPr="00C22BC5" w:rsidRDefault="00CA0C1D" w:rsidP="00CA0C1D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B626A8" w:rsidRPr="004452CA" w:rsidRDefault="00426D9E" w:rsidP="00773445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</w:t>
                      </w:r>
                      <w:r w:rsidR="00B626A8" w:rsidRPr="004452C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 Valérie BRIDOUX</w:t>
                      </w:r>
                    </w:p>
                    <w:p w:rsidR="00B626A8" w:rsidRPr="00C22BC5" w:rsidRDefault="00B626A8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22BC5">
                        <w:rPr>
                          <w:rFonts w:ascii="Calibri" w:hAnsi="Calibri" w:cs="Calibri"/>
                          <w:sz w:val="16"/>
                          <w:szCs w:val="16"/>
                        </w:rPr>
                        <w:t>Chirurgien digestif</w:t>
                      </w:r>
                    </w:p>
                    <w:p w:rsidR="004E504B" w:rsidRPr="00C22BC5" w:rsidRDefault="004E504B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B626A8" w:rsidRPr="004452CA" w:rsidRDefault="00B626A8" w:rsidP="00773445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4452C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Pr Jean-Nicolas CORNU</w:t>
                      </w:r>
                    </w:p>
                    <w:p w:rsidR="00B626A8" w:rsidRDefault="00B626A8" w:rsidP="00773445">
                      <w:pPr>
                        <w:tabs>
                          <w:tab w:val="left" w:pos="170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22BC5">
                        <w:rPr>
                          <w:rFonts w:ascii="Calibri" w:hAnsi="Calibri" w:cs="Calibri"/>
                          <w:sz w:val="16"/>
                          <w:szCs w:val="16"/>
                        </w:rPr>
                        <w:t>Urologue</w:t>
                      </w:r>
                    </w:p>
                    <w:p w:rsidR="004F6682" w:rsidRPr="00C22BC5" w:rsidRDefault="004F6682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4F6682" w:rsidRDefault="004F6682" w:rsidP="00773445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Dr Rodrigue DELEENS</w:t>
                      </w:r>
                    </w:p>
                    <w:p w:rsidR="004F6682" w:rsidRPr="004E504B" w:rsidRDefault="004F6682" w:rsidP="00773445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4E504B">
                        <w:rPr>
                          <w:rFonts w:ascii="Calibri" w:hAnsi="Calibri" w:cs="Calibri"/>
                          <w:sz w:val="16"/>
                          <w:szCs w:val="16"/>
                        </w:rPr>
                        <w:t>Algologue</w:t>
                      </w:r>
                    </w:p>
                    <w:p w:rsidR="004F6682" w:rsidRPr="005427C8" w:rsidRDefault="004F6682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4F6682" w:rsidRPr="004452CA" w:rsidRDefault="004F6682" w:rsidP="00773445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4452CA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Dr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Charlotte DESPREZ</w:t>
                      </w:r>
                    </w:p>
                    <w:p w:rsidR="004F6682" w:rsidRDefault="004F6682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22BC5">
                        <w:rPr>
                          <w:rFonts w:ascii="Calibri" w:hAnsi="Calibri" w:cs="Calibri"/>
                          <w:sz w:val="16"/>
                          <w:szCs w:val="16"/>
                        </w:rPr>
                        <w:t>Gastro-entérologue</w:t>
                      </w:r>
                    </w:p>
                    <w:p w:rsidR="004F6682" w:rsidRPr="00C22BC5" w:rsidRDefault="004F6682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B626A8" w:rsidRPr="00C22BC5" w:rsidRDefault="00B626A8" w:rsidP="00773445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C2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Pr Anne-Marie LEROI</w:t>
                      </w:r>
                    </w:p>
                    <w:p w:rsidR="00B626A8" w:rsidRPr="00C22BC5" w:rsidRDefault="00B626A8" w:rsidP="00773445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22BC5">
                        <w:rPr>
                          <w:rFonts w:ascii="Calibri" w:hAnsi="Calibri" w:cs="Calibri"/>
                          <w:sz w:val="16"/>
                          <w:szCs w:val="16"/>
                        </w:rPr>
                        <w:t>Physiologiste</w:t>
                      </w:r>
                    </w:p>
                    <w:p w:rsidR="004F6682" w:rsidRPr="005427C8" w:rsidRDefault="004F6682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B626A8" w:rsidRPr="00C22BC5" w:rsidRDefault="00B626A8" w:rsidP="00773445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C22BC5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Pr Céline SAVOYE-COLLET</w:t>
                      </w:r>
                    </w:p>
                    <w:p w:rsidR="00B626A8" w:rsidRPr="00C22BC5" w:rsidRDefault="00B626A8" w:rsidP="00773445">
                      <w:pPr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C22BC5">
                        <w:rPr>
                          <w:rFonts w:ascii="Calibri" w:hAnsi="Calibri" w:cs="Calibri"/>
                          <w:sz w:val="16"/>
                          <w:szCs w:val="16"/>
                        </w:rPr>
                        <w:t>Radiologue</w:t>
                      </w:r>
                    </w:p>
                    <w:p w:rsidR="00B626A8" w:rsidRPr="00C22BC5" w:rsidRDefault="00B626A8" w:rsidP="00BA0866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:rsidR="00B626A8" w:rsidRPr="00B87ACA" w:rsidRDefault="00B626A8" w:rsidP="00773445">
                      <w:pPr>
                        <w:pStyle w:val="Style2"/>
                      </w:pPr>
                      <w:r w:rsidRPr="00B87ACA">
                        <w:t>IDE Coordinatrice</w:t>
                      </w:r>
                    </w:p>
                    <w:p w:rsidR="00B626A8" w:rsidRPr="00B87ACA" w:rsidRDefault="00B626A8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B87ACA">
                        <w:rPr>
                          <w:rFonts w:ascii="Calibri" w:hAnsi="Calibri" w:cs="Calibri"/>
                          <w:sz w:val="18"/>
                          <w:szCs w:val="18"/>
                        </w:rPr>
                        <w:t>Mme Elisabeth CHAPELOT</w:t>
                      </w:r>
                    </w:p>
                    <w:p w:rsidR="00B626A8" w:rsidRPr="00B87ACA" w:rsidRDefault="00B626A8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B87ACA">
                        <w:rPr>
                          <w:rFonts w:ascii="Calibri" w:hAnsi="Calibri" w:cs="Calibri"/>
                          <w:sz w:val="18"/>
                          <w:szCs w:val="18"/>
                        </w:rPr>
                        <w:t>Tél. : 02 32 88 19 55</w:t>
                      </w:r>
                    </w:p>
                    <w:p w:rsidR="00B626A8" w:rsidRPr="00B87ACA" w:rsidRDefault="00FF4240" w:rsidP="00773445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hyperlink r:id="rId8" w:history="1">
                        <w:r w:rsidR="00B626A8" w:rsidRPr="00B87ACA">
                          <w:rPr>
                            <w:rStyle w:val="Lienhypertexte"/>
                            <w:rFonts w:ascii="Calibri" w:hAnsi="Calibri" w:cs="Calibri"/>
                            <w:sz w:val="18"/>
                            <w:szCs w:val="18"/>
                          </w:rPr>
                          <w:t>pelvi.perineologie@chu-rouen.fr</w:t>
                        </w:r>
                      </w:hyperlink>
                    </w:p>
                    <w:p w:rsidR="00B626A8" w:rsidRPr="00C22BC5" w:rsidRDefault="00B626A8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right" w:pos="9781"/>
                        </w:tabs>
                        <w:jc w:val="right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B626A8" w:rsidRPr="00DC50E6" w:rsidRDefault="00B626A8" w:rsidP="00A275AA">
      <w:pPr>
        <w:jc w:val="both"/>
        <w:rPr>
          <w:rFonts w:ascii="Calibri" w:hAnsi="Calibri"/>
          <w:b/>
          <w:bCs/>
        </w:rPr>
      </w:pPr>
      <w:r w:rsidRPr="00DC50E6">
        <w:rPr>
          <w:rFonts w:ascii="Calibri" w:hAnsi="Calibri"/>
          <w:b/>
          <w:bCs/>
        </w:rPr>
        <w:t>Réunion de concertation pluri disciplinaire de pelvi-</w:t>
      </w:r>
      <w:proofErr w:type="spellStart"/>
      <w:r w:rsidRPr="00DC50E6">
        <w:rPr>
          <w:rFonts w:ascii="Calibri" w:hAnsi="Calibri"/>
          <w:b/>
          <w:bCs/>
        </w:rPr>
        <w:t>périnéologie</w:t>
      </w:r>
      <w:proofErr w:type="spellEnd"/>
      <w:r w:rsidRPr="00DC50E6">
        <w:rPr>
          <w:rFonts w:ascii="Calibri" w:hAnsi="Calibri"/>
          <w:b/>
          <w:bCs/>
        </w:rPr>
        <w:t xml:space="preserve"> du </w:t>
      </w:r>
      <w:r w:rsidR="007660C7">
        <w:rPr>
          <w:rFonts w:ascii="Calibri" w:hAnsi="Calibri"/>
          <w:b/>
          <w:bCs/>
        </w:rPr>
        <w:t xml:space="preserve">/ </w:t>
      </w:r>
      <w:r w:rsidR="0057081D">
        <w:rPr>
          <w:rFonts w:ascii="Calibri" w:hAnsi="Calibri"/>
          <w:b/>
          <w:bCs/>
        </w:rPr>
        <w:t>/</w:t>
      </w:r>
      <w:bookmarkStart w:id="0" w:name="_GoBack"/>
      <w:bookmarkEnd w:id="0"/>
      <w:r w:rsidR="00923122" w:rsidRPr="00DC50E6">
        <w:rPr>
          <w:rFonts w:ascii="Calibri" w:hAnsi="Calibri"/>
          <w:b/>
          <w:bCs/>
        </w:rPr>
        <w:t xml:space="preserve"> :</w:t>
      </w:r>
      <w:r w:rsidRPr="00DC50E6">
        <w:rPr>
          <w:rFonts w:ascii="Calibri" w:hAnsi="Calibri"/>
          <w:b/>
          <w:bCs/>
        </w:rPr>
        <w:t xml:space="preserve"> </w:t>
      </w:r>
    </w:p>
    <w:p w:rsidR="00B626A8" w:rsidRPr="00DC50E6" w:rsidRDefault="00B626A8" w:rsidP="00A275AA">
      <w:pPr>
        <w:jc w:val="both"/>
        <w:rPr>
          <w:rFonts w:ascii="Calibri" w:hAnsi="Calibri"/>
          <w:sz w:val="16"/>
          <w:szCs w:val="16"/>
        </w:rPr>
      </w:pPr>
      <w:r w:rsidRPr="00DC50E6">
        <w:rPr>
          <w:rFonts w:ascii="Calibri" w:hAnsi="Calibri"/>
          <w:b/>
          <w:bCs/>
        </w:rPr>
        <w:t>Etaient présents</w:t>
      </w:r>
      <w:r w:rsidRPr="00DC50E6">
        <w:rPr>
          <w:rFonts w:ascii="Calibri" w:hAnsi="Calibri"/>
        </w:rPr>
        <w:t xml:space="preserve"> :</w:t>
      </w:r>
      <w:r w:rsidRPr="00DC50E6">
        <w:rPr>
          <w:rFonts w:ascii="Calibri" w:hAnsi="Calibri"/>
          <w:sz w:val="16"/>
          <w:szCs w:val="16"/>
        </w:rPr>
        <w:t xml:space="preserve"> </w:t>
      </w:r>
    </w:p>
    <w:p w:rsidR="00B626A8" w:rsidRPr="00CA0C1D" w:rsidRDefault="00B626A8" w:rsidP="00A275AA">
      <w:pPr>
        <w:jc w:val="both"/>
        <w:rPr>
          <w:rFonts w:ascii="Calibri" w:hAnsi="Calibri"/>
          <w:sz w:val="20"/>
          <w:szCs w:val="20"/>
        </w:rPr>
      </w:pPr>
    </w:p>
    <w:p w:rsidR="00A275AA" w:rsidRPr="0057722B" w:rsidRDefault="00A275AA" w:rsidP="00A275A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NOM : </w:t>
      </w:r>
    </w:p>
    <w:p w:rsidR="00A275AA" w:rsidRPr="0057722B" w:rsidRDefault="00A275AA" w:rsidP="00A275A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PRENOM : </w:t>
      </w:r>
    </w:p>
    <w:p w:rsidR="00A275AA" w:rsidRPr="0057722B" w:rsidRDefault="00A275AA" w:rsidP="00A275A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DATE DE NAISSANCE :</w:t>
      </w:r>
      <w:r w:rsidRPr="0057722B">
        <w:rPr>
          <w:rFonts w:ascii="Calibri" w:hAnsi="Calibri"/>
          <w:b/>
        </w:rPr>
        <w:t xml:space="preserve"> </w:t>
      </w:r>
    </w:p>
    <w:p w:rsidR="00A275AA" w:rsidRPr="0057722B" w:rsidRDefault="00A275AA" w:rsidP="00A275A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ADRESSE :</w:t>
      </w:r>
      <w:r w:rsidRPr="0057722B">
        <w:rPr>
          <w:rFonts w:ascii="Calibri" w:hAnsi="Calibri"/>
          <w:b/>
        </w:rPr>
        <w:t xml:space="preserve"> </w:t>
      </w:r>
    </w:p>
    <w:p w:rsidR="00A275AA" w:rsidRPr="0057722B" w:rsidRDefault="00A275AA" w:rsidP="00A275A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TEL : </w:t>
      </w:r>
    </w:p>
    <w:p w:rsidR="00A275AA" w:rsidRPr="0057722B" w:rsidRDefault="00A275AA" w:rsidP="00A275AA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MEDECIN TRAITANT : </w:t>
      </w:r>
    </w:p>
    <w:p w:rsidR="00A275AA" w:rsidRDefault="00A275AA" w:rsidP="00A275AA">
      <w:pPr>
        <w:pStyle w:val="Standard"/>
        <w:jc w:val="both"/>
        <w:rPr>
          <w:rFonts w:hint="eastAsia"/>
        </w:rPr>
      </w:pPr>
      <w:r>
        <w:rPr>
          <w:rFonts w:ascii="Calibri" w:hAnsi="Calibri"/>
          <w:b/>
        </w:rPr>
        <w:t>PRESENTE PAR</w:t>
      </w:r>
      <w:r>
        <w:rPr>
          <w:rFonts w:ascii="Calibri" w:hAnsi="Calibri"/>
        </w:rPr>
        <w:t xml:space="preserve"> : </w:t>
      </w:r>
    </w:p>
    <w:p w:rsidR="00B626A8" w:rsidRPr="00CF5107" w:rsidRDefault="00B626A8" w:rsidP="00A275AA">
      <w:pPr>
        <w:jc w:val="both"/>
        <w:rPr>
          <w:rFonts w:ascii="Calibri" w:hAnsi="Calibri"/>
          <w:sz w:val="22"/>
          <w:szCs w:val="22"/>
        </w:rPr>
      </w:pPr>
    </w:p>
    <w:p w:rsidR="00B626A8" w:rsidRDefault="00B626A8" w:rsidP="00A275AA">
      <w:pPr>
        <w:pStyle w:val="Style1"/>
        <w:jc w:val="both"/>
      </w:pPr>
      <w:r w:rsidRPr="00DC50E6">
        <w:t>Symptomatologie</w:t>
      </w:r>
    </w:p>
    <w:p w:rsidR="00B626A8" w:rsidRPr="00154BAA" w:rsidRDefault="00B626A8" w:rsidP="00A275AA">
      <w:pPr>
        <w:jc w:val="both"/>
        <w:rPr>
          <w:rFonts w:ascii="Calibri" w:hAnsi="Calibri" w:cs="Times New Roman"/>
          <w:b/>
          <w:sz w:val="20"/>
          <w:szCs w:val="20"/>
        </w:rPr>
      </w:pPr>
    </w:p>
    <w:tbl>
      <w:tblPr>
        <w:tblW w:w="8359" w:type="dxa"/>
        <w:tblBorders>
          <w:top w:val="single" w:sz="4" w:space="0" w:color="FFE599"/>
          <w:left w:val="single" w:sz="4" w:space="0" w:color="FFE599"/>
          <w:bottom w:val="single" w:sz="4" w:space="0" w:color="FFE599"/>
          <w:right w:val="single" w:sz="4" w:space="0" w:color="FFE599"/>
          <w:insideH w:val="single" w:sz="4" w:space="0" w:color="FFE599"/>
          <w:insideV w:val="single" w:sz="4" w:space="0" w:color="FFE599"/>
        </w:tblBorders>
        <w:tblLook w:val="0080" w:firstRow="0" w:lastRow="0" w:firstColumn="1" w:lastColumn="0" w:noHBand="0" w:noVBand="0"/>
      </w:tblPr>
      <w:tblGrid>
        <w:gridCol w:w="2492"/>
        <w:gridCol w:w="479"/>
        <w:gridCol w:w="2265"/>
        <w:gridCol w:w="430"/>
        <w:gridCol w:w="2126"/>
        <w:gridCol w:w="567"/>
      </w:tblGrid>
      <w:tr w:rsidR="00B626A8" w:rsidRPr="00154BAA" w:rsidTr="00CE1F1C">
        <w:tc>
          <w:tcPr>
            <w:tcW w:w="2971" w:type="dxa"/>
            <w:gridSpan w:val="2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4BAA">
              <w:rPr>
                <w:rFonts w:ascii="Calibri" w:hAnsi="Calibri"/>
                <w:b/>
                <w:bCs/>
                <w:sz w:val="20"/>
                <w:szCs w:val="20"/>
              </w:rPr>
              <w:t>Troubles digestifs</w:t>
            </w:r>
          </w:p>
        </w:tc>
        <w:tc>
          <w:tcPr>
            <w:tcW w:w="2695" w:type="dxa"/>
            <w:gridSpan w:val="2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54BAA">
              <w:rPr>
                <w:rFonts w:ascii="Calibri" w:hAnsi="Calibri"/>
                <w:b/>
                <w:sz w:val="20"/>
                <w:szCs w:val="20"/>
              </w:rPr>
              <w:t>Troubles urinaires</w:t>
            </w:r>
          </w:p>
        </w:tc>
        <w:tc>
          <w:tcPr>
            <w:tcW w:w="2693" w:type="dxa"/>
            <w:gridSpan w:val="2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54BAA">
              <w:rPr>
                <w:rFonts w:ascii="Calibri" w:hAnsi="Calibri"/>
                <w:b/>
                <w:sz w:val="20"/>
                <w:szCs w:val="20"/>
              </w:rPr>
              <w:t>Troubles gynécologiques</w:t>
            </w:r>
          </w:p>
        </w:tc>
      </w:tr>
      <w:tr w:rsidR="00B626A8" w:rsidRPr="00154BAA" w:rsidTr="00CE1F1C">
        <w:tc>
          <w:tcPr>
            <w:tcW w:w="2492" w:type="dxa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4BAA">
              <w:rPr>
                <w:rFonts w:ascii="Calibri" w:hAnsi="Calibri"/>
                <w:bCs/>
                <w:sz w:val="20"/>
                <w:szCs w:val="20"/>
              </w:rPr>
              <w:t>Constipation/</w:t>
            </w:r>
            <w:proofErr w:type="spellStart"/>
            <w:r w:rsidRPr="00154BAA">
              <w:rPr>
                <w:rFonts w:ascii="Calibri" w:hAnsi="Calibri"/>
                <w:bCs/>
                <w:sz w:val="20"/>
                <w:szCs w:val="20"/>
              </w:rPr>
              <w:t>dyschésie</w:t>
            </w:r>
            <w:proofErr w:type="spellEnd"/>
          </w:p>
        </w:tc>
        <w:tc>
          <w:tcPr>
            <w:tcW w:w="479" w:type="dxa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265" w:type="dxa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IU d’effort</w:t>
            </w:r>
          </w:p>
        </w:tc>
        <w:tc>
          <w:tcPr>
            <w:tcW w:w="430" w:type="dxa"/>
          </w:tcPr>
          <w:p w:rsidR="00B626A8" w:rsidRPr="00154BAA" w:rsidRDefault="001418E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126" w:type="dxa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Prolapsus</w:t>
            </w:r>
          </w:p>
        </w:tc>
        <w:tc>
          <w:tcPr>
            <w:tcW w:w="567" w:type="dxa"/>
          </w:tcPr>
          <w:p w:rsidR="00B626A8" w:rsidRPr="00154BAA" w:rsidRDefault="00B626A8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</w:tr>
      <w:tr w:rsidR="00CD3292" w:rsidRPr="00154BAA" w:rsidTr="00CE1F1C">
        <w:tc>
          <w:tcPr>
            <w:tcW w:w="2492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4BAA">
              <w:rPr>
                <w:rFonts w:ascii="Calibri" w:hAnsi="Calibri"/>
                <w:bCs/>
                <w:sz w:val="20"/>
                <w:szCs w:val="20"/>
              </w:rPr>
              <w:t>Diarrhées</w:t>
            </w:r>
          </w:p>
        </w:tc>
        <w:tc>
          <w:tcPr>
            <w:tcW w:w="479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265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HAV +/- IUU</w:t>
            </w:r>
          </w:p>
        </w:tc>
        <w:tc>
          <w:tcPr>
            <w:tcW w:w="430" w:type="dxa"/>
          </w:tcPr>
          <w:p w:rsidR="00CD3292" w:rsidRPr="00154BAA" w:rsidRDefault="0057722B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126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Endométriose</w:t>
            </w:r>
          </w:p>
        </w:tc>
        <w:tc>
          <w:tcPr>
            <w:tcW w:w="567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</w:tr>
      <w:tr w:rsidR="00CD3292" w:rsidRPr="00154BAA" w:rsidTr="00CE1F1C">
        <w:tc>
          <w:tcPr>
            <w:tcW w:w="2492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4BAA">
              <w:rPr>
                <w:rFonts w:ascii="Calibri" w:hAnsi="Calibri"/>
                <w:bCs/>
                <w:sz w:val="20"/>
                <w:szCs w:val="20"/>
              </w:rPr>
              <w:t>Incontinence anale</w:t>
            </w:r>
          </w:p>
        </w:tc>
        <w:tc>
          <w:tcPr>
            <w:tcW w:w="479" w:type="dxa"/>
          </w:tcPr>
          <w:p w:rsidR="00CD3292" w:rsidRPr="00154BAA" w:rsidRDefault="008B75A8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265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Troubles de vidange</w:t>
            </w:r>
          </w:p>
        </w:tc>
        <w:tc>
          <w:tcPr>
            <w:tcW w:w="430" w:type="dxa"/>
          </w:tcPr>
          <w:p w:rsidR="00CD3292" w:rsidRPr="00154BAA" w:rsidRDefault="0057722B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126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Dyspareunies</w:t>
            </w:r>
          </w:p>
        </w:tc>
        <w:tc>
          <w:tcPr>
            <w:tcW w:w="567" w:type="dxa"/>
          </w:tcPr>
          <w:p w:rsidR="00CD3292" w:rsidRPr="00154BAA" w:rsidRDefault="00CD3292" w:rsidP="00A275A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</w:tr>
      <w:tr w:rsidR="008B75A8" w:rsidRPr="00154BAA" w:rsidTr="00CE1F1C">
        <w:tc>
          <w:tcPr>
            <w:tcW w:w="2492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t>Prolapsus</w:t>
            </w:r>
          </w:p>
        </w:tc>
        <w:tc>
          <w:tcPr>
            <w:tcW w:w="479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265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0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B75A8" w:rsidRPr="00154BAA" w:rsidTr="00CE1F1C">
        <w:tc>
          <w:tcPr>
            <w:tcW w:w="2492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5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b/>
                <w:bCs/>
                <w:sz w:val="20"/>
                <w:szCs w:val="20"/>
              </w:rPr>
              <w:t>Douleurs pelviennes</w:t>
            </w:r>
          </w:p>
        </w:tc>
        <w:tc>
          <w:tcPr>
            <w:tcW w:w="430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54BAA">
              <w:rPr>
                <w:rFonts w:ascii="Calibri" w:hAnsi="Calibri"/>
                <w:sz w:val="20"/>
                <w:szCs w:val="20"/>
              </w:rPr>
              <w:sym w:font="Wingdings" w:char="F0A1"/>
            </w:r>
          </w:p>
        </w:tc>
        <w:tc>
          <w:tcPr>
            <w:tcW w:w="2126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8B75A8" w:rsidRPr="00154BAA" w:rsidRDefault="008B75A8" w:rsidP="008B75A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626A8" w:rsidRPr="00154BAA" w:rsidRDefault="00B626A8" w:rsidP="00A275AA">
      <w:pPr>
        <w:ind w:firstLine="708"/>
        <w:jc w:val="both"/>
        <w:rPr>
          <w:rFonts w:ascii="Calibri" w:hAnsi="Calibri"/>
          <w:sz w:val="20"/>
          <w:szCs w:val="20"/>
        </w:rPr>
      </w:pPr>
      <w:r w:rsidRPr="00154BAA">
        <w:rPr>
          <w:rFonts w:ascii="Calibri" w:hAnsi="Calibri"/>
          <w:b/>
          <w:sz w:val="20"/>
          <w:szCs w:val="20"/>
        </w:rPr>
        <w:t>Avis radiologues</w:t>
      </w:r>
      <w:r w:rsidRPr="00154BAA">
        <w:rPr>
          <w:rFonts w:ascii="Calibri" w:hAnsi="Calibri"/>
          <w:sz w:val="20"/>
          <w:szCs w:val="20"/>
        </w:rPr>
        <w:t xml:space="preserve"> </w:t>
      </w:r>
      <w:r w:rsidR="00B31544" w:rsidRPr="00154BAA">
        <w:rPr>
          <w:rFonts w:ascii="Calibri" w:hAnsi="Calibri"/>
          <w:sz w:val="20"/>
          <w:szCs w:val="20"/>
        </w:rPr>
        <w:sym w:font="Wingdings" w:char="F0A1"/>
      </w:r>
    </w:p>
    <w:p w:rsidR="00B626A8" w:rsidRPr="00154BAA" w:rsidRDefault="00B626A8" w:rsidP="00A275AA">
      <w:pPr>
        <w:ind w:firstLine="708"/>
        <w:jc w:val="both"/>
        <w:rPr>
          <w:rFonts w:ascii="Calibri" w:hAnsi="Calibri"/>
          <w:sz w:val="20"/>
          <w:szCs w:val="20"/>
        </w:rPr>
      </w:pPr>
      <w:r w:rsidRPr="00154BAA">
        <w:rPr>
          <w:rFonts w:ascii="Calibri" w:hAnsi="Calibri"/>
          <w:b/>
          <w:sz w:val="20"/>
          <w:szCs w:val="20"/>
        </w:rPr>
        <w:t>Avis Centre de la douleur</w:t>
      </w:r>
      <w:r w:rsidRPr="00154BAA">
        <w:rPr>
          <w:rFonts w:ascii="Calibri" w:hAnsi="Calibri"/>
          <w:sz w:val="20"/>
          <w:szCs w:val="20"/>
        </w:rPr>
        <w:t xml:space="preserve"> </w:t>
      </w:r>
      <w:r w:rsidR="006E5BED" w:rsidRPr="00154BAA">
        <w:rPr>
          <w:rFonts w:ascii="Calibri" w:hAnsi="Calibri"/>
          <w:sz w:val="20"/>
          <w:szCs w:val="20"/>
        </w:rPr>
        <w:sym w:font="Wingdings" w:char="F0A1"/>
      </w:r>
    </w:p>
    <w:p w:rsidR="00B626A8" w:rsidRPr="00DC50E6" w:rsidRDefault="00B626A8" w:rsidP="002772D8">
      <w:pPr>
        <w:pStyle w:val="Style1"/>
        <w:ind w:left="-2410"/>
        <w:jc w:val="both"/>
      </w:pPr>
      <w:r w:rsidRPr="00C22BC5">
        <w:t>Histoire de la maladie</w:t>
      </w:r>
    </w:p>
    <w:p w:rsidR="001418E2" w:rsidRDefault="001418E2" w:rsidP="00D518CB">
      <w:pPr>
        <w:jc w:val="both"/>
        <w:rPr>
          <w:rFonts w:asciiTheme="minorHAnsi" w:hAnsiTheme="minorHAnsi" w:cstheme="minorHAnsi"/>
          <w:sz w:val="22"/>
        </w:rPr>
      </w:pPr>
    </w:p>
    <w:p w:rsidR="00D518CB" w:rsidRDefault="00D518CB" w:rsidP="00D518CB">
      <w:pPr>
        <w:ind w:left="-2410"/>
        <w:jc w:val="both"/>
        <w:rPr>
          <w:rFonts w:asciiTheme="minorHAnsi" w:hAnsiTheme="minorHAnsi" w:cstheme="minorHAnsi"/>
          <w:sz w:val="22"/>
        </w:rPr>
      </w:pPr>
    </w:p>
    <w:p w:rsidR="0057722B" w:rsidRPr="00DF5746" w:rsidRDefault="0057722B" w:rsidP="002772D8">
      <w:pPr>
        <w:ind w:left="-2410"/>
        <w:jc w:val="both"/>
        <w:rPr>
          <w:rFonts w:asciiTheme="minorHAnsi" w:hAnsiTheme="minorHAnsi" w:cstheme="minorHAnsi"/>
          <w:sz w:val="22"/>
          <w:szCs w:val="22"/>
        </w:rPr>
      </w:pPr>
    </w:p>
    <w:p w:rsidR="00B626A8" w:rsidRPr="00C22BC5" w:rsidRDefault="00B626A8" w:rsidP="002772D8">
      <w:pPr>
        <w:pStyle w:val="Style1"/>
        <w:ind w:left="-2410"/>
        <w:jc w:val="both"/>
      </w:pPr>
      <w:r w:rsidRPr="00C22BC5">
        <w:t>Questions posées</w:t>
      </w:r>
    </w:p>
    <w:p w:rsidR="00B626A8" w:rsidRPr="00A275AA" w:rsidRDefault="00B626A8" w:rsidP="002772D8">
      <w:pPr>
        <w:ind w:left="-2410"/>
        <w:jc w:val="both"/>
        <w:rPr>
          <w:rFonts w:asciiTheme="minorHAnsi" w:hAnsiTheme="minorHAnsi" w:cstheme="minorHAnsi"/>
          <w:sz w:val="22"/>
        </w:rPr>
      </w:pPr>
    </w:p>
    <w:p w:rsidR="001418E2" w:rsidRDefault="001418E2" w:rsidP="002772D8">
      <w:pPr>
        <w:ind w:left="-2410"/>
        <w:jc w:val="both"/>
        <w:rPr>
          <w:rFonts w:asciiTheme="minorHAnsi" w:hAnsiTheme="minorHAnsi" w:cstheme="minorHAnsi"/>
          <w:sz w:val="22"/>
        </w:rPr>
      </w:pPr>
    </w:p>
    <w:p w:rsidR="0057722B" w:rsidRPr="00A275AA" w:rsidRDefault="0057722B" w:rsidP="002772D8">
      <w:pPr>
        <w:ind w:left="-2410"/>
        <w:jc w:val="both"/>
        <w:rPr>
          <w:rFonts w:asciiTheme="minorHAnsi" w:hAnsiTheme="minorHAnsi" w:cstheme="minorHAnsi"/>
          <w:sz w:val="22"/>
        </w:rPr>
      </w:pPr>
    </w:p>
    <w:p w:rsidR="00B626A8" w:rsidRPr="00DC50E6" w:rsidRDefault="00B626A8" w:rsidP="002772D8">
      <w:pPr>
        <w:pStyle w:val="Style1"/>
        <w:ind w:left="-2410"/>
        <w:jc w:val="both"/>
      </w:pPr>
      <w:r w:rsidRPr="00DC50E6">
        <w:t>Proposition de la RCP</w:t>
      </w:r>
    </w:p>
    <w:p w:rsidR="00E3573F" w:rsidRDefault="00E3573F" w:rsidP="002772D8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2410"/>
        <w:jc w:val="both"/>
        <w:rPr>
          <w:rFonts w:ascii="Calibri" w:hAnsi="Calibri"/>
          <w:sz w:val="22"/>
          <w:szCs w:val="22"/>
        </w:rPr>
      </w:pPr>
    </w:p>
    <w:p w:rsidR="00B626A8" w:rsidRPr="00CF5107" w:rsidRDefault="00B626A8" w:rsidP="002772D8">
      <w:pPr>
        <w:pStyle w:val="Corps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2410"/>
        <w:jc w:val="both"/>
        <w:rPr>
          <w:rFonts w:ascii="Calibri" w:hAnsi="Calibri"/>
          <w:sz w:val="22"/>
          <w:szCs w:val="22"/>
        </w:rPr>
      </w:pPr>
      <w:r w:rsidRPr="00CF5107">
        <w:rPr>
          <w:rFonts w:ascii="Calibri" w:hAnsi="Calibri"/>
          <w:sz w:val="22"/>
          <w:szCs w:val="22"/>
        </w:rPr>
        <w:br/>
      </w:r>
    </w:p>
    <w:p w:rsidR="00B626A8" w:rsidRPr="007A68E4" w:rsidRDefault="00B626A8" w:rsidP="002772D8">
      <w:pPr>
        <w:ind w:left="-2410"/>
        <w:jc w:val="both"/>
        <w:rPr>
          <w:rFonts w:ascii="Calibri" w:hAnsi="Calibri" w:cs="Calibri"/>
          <w:sz w:val="22"/>
          <w:szCs w:val="22"/>
        </w:rPr>
      </w:pPr>
      <w:r w:rsidRPr="00DC50E6">
        <w:rPr>
          <w:rFonts w:ascii="Calibri" w:hAnsi="Calibri"/>
          <w:b/>
          <w:bCs/>
        </w:rPr>
        <w:t xml:space="preserve">Signature </w:t>
      </w:r>
      <w:r w:rsidRPr="00DC50E6">
        <w:rPr>
          <w:rFonts w:ascii="Calibri" w:hAnsi="Calibri"/>
        </w:rPr>
        <w:t xml:space="preserve">: </w:t>
      </w:r>
    </w:p>
    <w:sectPr w:rsidR="00B626A8" w:rsidRPr="007A68E4" w:rsidSect="002772D8">
      <w:headerReference w:type="default" r:id="rId9"/>
      <w:footerReference w:type="default" r:id="rId10"/>
      <w:pgSz w:w="11906" w:h="16838" w:code="9"/>
      <w:pgMar w:top="2383" w:right="720" w:bottom="720" w:left="2977" w:header="1524" w:footer="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A8" w:rsidRDefault="00B626A8">
      <w:r>
        <w:separator/>
      </w:r>
    </w:p>
  </w:endnote>
  <w:endnote w:type="continuationSeparator" w:id="0">
    <w:p w:rsidR="00B626A8" w:rsidRDefault="00B6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Phenomena">
    <w:altName w:val="Times New Roman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A8" w:rsidRDefault="00A245A8" w:rsidP="00C41995">
    <w:pPr>
      <w:pStyle w:val="Pieddepage"/>
      <w:tabs>
        <w:tab w:val="clear" w:pos="4536"/>
        <w:tab w:val="clear" w:pos="9072"/>
      </w:tabs>
      <w:ind w:left="2694"/>
      <w:rPr>
        <w:rFonts w:ascii="Phenomena" w:hAnsi="Phenomena" w:cs="Phenomena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1572260</wp:posOffset>
          </wp:positionH>
          <wp:positionV relativeFrom="paragraph">
            <wp:posOffset>-8890</wp:posOffset>
          </wp:positionV>
          <wp:extent cx="153035" cy="153035"/>
          <wp:effectExtent l="0" t="0" r="0" b="0"/>
          <wp:wrapSquare wrapText="bothSides"/>
          <wp:docPr id="4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" cy="153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6A8">
      <w:rPr>
        <w:rFonts w:ascii="Arial" w:hAnsi="Arial" w:cs="Arial"/>
        <w:b/>
        <w:bCs/>
        <w:sz w:val="16"/>
        <w:szCs w:val="16"/>
      </w:rPr>
      <w:t xml:space="preserve"> </w:t>
    </w:r>
    <w:r w:rsidR="00B626A8" w:rsidRPr="00C41995">
      <w:rPr>
        <w:rFonts w:ascii="Phenomena" w:hAnsi="Phenomena" w:cs="Phenomena"/>
        <w:b/>
        <w:bCs/>
        <w:sz w:val="16"/>
        <w:szCs w:val="16"/>
      </w:rPr>
      <w:t>CHU de Rouen</w:t>
    </w:r>
    <w:r w:rsidR="00B626A8">
      <w:rPr>
        <w:rFonts w:ascii="Arial" w:hAnsi="Arial" w:cs="Arial"/>
        <w:b/>
        <w:bCs/>
        <w:sz w:val="16"/>
        <w:szCs w:val="16"/>
      </w:rPr>
      <w:t xml:space="preserve"> • </w:t>
    </w:r>
    <w:r w:rsidR="00FC24B6">
      <w:rPr>
        <w:rFonts w:ascii="Phenomena" w:hAnsi="Phenomena" w:cs="Phenomena"/>
        <w:sz w:val="14"/>
        <w:szCs w:val="14"/>
      </w:rPr>
      <w:t>37 bd Gambetta</w:t>
    </w:r>
    <w:r w:rsidR="00B626A8" w:rsidRPr="00C41995">
      <w:rPr>
        <w:rFonts w:ascii="Phenomena" w:hAnsi="Phenomena" w:cs="Phenomena"/>
        <w:sz w:val="14"/>
        <w:szCs w:val="14"/>
      </w:rPr>
      <w:t xml:space="preserve"> - 76031 Rouen cedex - tél.</w:t>
    </w:r>
    <w:r w:rsidR="00B626A8" w:rsidRPr="00C41995">
      <w:rPr>
        <w:rFonts w:ascii="Courier New" w:hAnsi="Courier New" w:cs="Courier New"/>
        <w:sz w:val="14"/>
        <w:szCs w:val="14"/>
      </w:rPr>
      <w:t> </w:t>
    </w:r>
    <w:r w:rsidR="00B626A8">
      <w:rPr>
        <w:rFonts w:ascii="Phenomena" w:hAnsi="Phenomena" w:cs="Phenomena"/>
        <w:sz w:val="14"/>
        <w:szCs w:val="14"/>
      </w:rPr>
      <w:t>: 02 32 88 89 90</w:t>
    </w:r>
  </w:p>
  <w:p w:rsidR="00B626A8" w:rsidRDefault="00B626A8" w:rsidP="00C41995">
    <w:pPr>
      <w:pStyle w:val="Pieddepage"/>
      <w:tabs>
        <w:tab w:val="clear" w:pos="4536"/>
        <w:tab w:val="clear" w:pos="9072"/>
      </w:tabs>
      <w:ind w:left="2694"/>
      <w:rPr>
        <w:rFonts w:ascii="Phenomena" w:hAnsi="Phenomena" w:cs="Phenomena"/>
        <w:sz w:val="14"/>
        <w:szCs w:val="14"/>
      </w:rPr>
    </w:pPr>
  </w:p>
  <w:tbl>
    <w:tblPr>
      <w:tblW w:w="11908" w:type="dxa"/>
      <w:tblLook w:val="00A0" w:firstRow="1" w:lastRow="0" w:firstColumn="1" w:lastColumn="0" w:noHBand="0" w:noVBand="0"/>
    </w:tblPr>
    <w:tblGrid>
      <w:gridCol w:w="567"/>
      <w:gridCol w:w="2127"/>
      <w:gridCol w:w="9214"/>
    </w:tblGrid>
    <w:tr w:rsidR="00B626A8">
      <w:tc>
        <w:tcPr>
          <w:tcW w:w="567" w:type="dxa"/>
          <w:shd w:val="clear" w:color="auto" w:fill="00B0F0"/>
        </w:tcPr>
        <w:p w:rsidR="00B626A8" w:rsidRPr="007A68E4" w:rsidRDefault="00B626A8" w:rsidP="007A68E4">
          <w:pPr>
            <w:pStyle w:val="Pieddepage"/>
            <w:tabs>
              <w:tab w:val="clear" w:pos="4536"/>
              <w:tab w:val="clear" w:pos="9072"/>
            </w:tabs>
            <w:rPr>
              <w:rFonts w:ascii="Phenomena" w:hAnsi="Phenomena" w:cs="Phenomena"/>
            </w:rPr>
          </w:pPr>
        </w:p>
      </w:tc>
      <w:tc>
        <w:tcPr>
          <w:tcW w:w="2127" w:type="dxa"/>
          <w:shd w:val="clear" w:color="auto" w:fill="0070C0"/>
        </w:tcPr>
        <w:p w:rsidR="00B626A8" w:rsidRPr="007A68E4" w:rsidRDefault="00B626A8" w:rsidP="007A68E4">
          <w:pPr>
            <w:pStyle w:val="Pieddepage"/>
            <w:tabs>
              <w:tab w:val="clear" w:pos="4536"/>
              <w:tab w:val="clear" w:pos="9072"/>
            </w:tabs>
            <w:jc w:val="center"/>
            <w:rPr>
              <w:rFonts w:ascii="Phenomena" w:hAnsi="Phenomena" w:cs="Phenomena"/>
            </w:rPr>
          </w:pPr>
          <w:r w:rsidRPr="007A68E4">
            <w:rPr>
              <w:rFonts w:ascii="Phenomena" w:hAnsi="Phenomena" w:cs="Phenomena"/>
              <w:color w:val="FFFFFF"/>
              <w:sz w:val="20"/>
              <w:szCs w:val="20"/>
            </w:rPr>
            <w:t>www.chu-rouen.fr</w:t>
          </w:r>
        </w:p>
      </w:tc>
      <w:tc>
        <w:tcPr>
          <w:tcW w:w="9214" w:type="dxa"/>
          <w:shd w:val="clear" w:color="auto" w:fill="00B0F0"/>
        </w:tcPr>
        <w:p w:rsidR="00B626A8" w:rsidRPr="007A68E4" w:rsidRDefault="00B626A8" w:rsidP="007A68E4">
          <w:pPr>
            <w:pStyle w:val="Pieddepage"/>
            <w:tabs>
              <w:tab w:val="clear" w:pos="4536"/>
              <w:tab w:val="clear" w:pos="9072"/>
            </w:tabs>
            <w:rPr>
              <w:rFonts w:ascii="Phenomena" w:hAnsi="Phenomena" w:cs="Phenomena"/>
            </w:rPr>
          </w:pPr>
        </w:p>
      </w:tc>
    </w:tr>
  </w:tbl>
  <w:p w:rsidR="00B626A8" w:rsidRPr="00C41995" w:rsidRDefault="00B626A8" w:rsidP="00C41995">
    <w:pPr>
      <w:pStyle w:val="Pieddepage"/>
      <w:tabs>
        <w:tab w:val="clear" w:pos="4536"/>
        <w:tab w:val="clear" w:pos="9072"/>
      </w:tabs>
      <w:ind w:left="2694"/>
      <w:rPr>
        <w:rFonts w:ascii="Phenomena" w:hAnsi="Phenomena" w:cs="Phenome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A8" w:rsidRDefault="00B626A8">
      <w:r>
        <w:separator/>
      </w:r>
    </w:p>
  </w:footnote>
  <w:footnote w:type="continuationSeparator" w:id="0">
    <w:p w:rsidR="00B626A8" w:rsidRDefault="00B6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6A8" w:rsidRPr="007A68E4" w:rsidRDefault="00A245A8" w:rsidP="00E02846">
    <w:pPr>
      <w:pStyle w:val="En-tte"/>
      <w:tabs>
        <w:tab w:val="clear" w:pos="4536"/>
        <w:tab w:val="clear" w:pos="9072"/>
      </w:tabs>
      <w:ind w:firstLine="6804"/>
      <w:rPr>
        <w:rFonts w:ascii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-1111250</wp:posOffset>
          </wp:positionH>
          <wp:positionV relativeFrom="paragraph">
            <wp:posOffset>-736600</wp:posOffset>
          </wp:positionV>
          <wp:extent cx="1648460" cy="853440"/>
          <wp:effectExtent l="0" t="0" r="0" b="0"/>
          <wp:wrapThrough wrapText="bothSides">
            <wp:wrapPolygon edited="0">
              <wp:start x="0" y="0"/>
              <wp:lineTo x="0" y="21214"/>
              <wp:lineTo x="21467" y="21214"/>
              <wp:lineTo x="21467" y="0"/>
              <wp:lineTo x="0" y="0"/>
            </wp:wrapPolygon>
          </wp:wrapThrough>
          <wp:docPr id="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3851910</wp:posOffset>
          </wp:positionH>
          <wp:positionV relativeFrom="paragraph">
            <wp:posOffset>-736600</wp:posOffset>
          </wp:positionV>
          <wp:extent cx="1104900" cy="1199515"/>
          <wp:effectExtent l="0" t="0" r="0" b="0"/>
          <wp:wrapNone/>
          <wp:docPr id="45" name="Imag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9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pt;height:8pt;visibility:visible" o:bullet="t">
        <v:imagedata r:id="rId1" o:title=""/>
      </v:shape>
    </w:pict>
  </w:numPicBullet>
  <w:abstractNum w:abstractNumId="0" w15:restartNumberingAfterBreak="0">
    <w:nsid w:val="052E6764"/>
    <w:multiLevelType w:val="hybridMultilevel"/>
    <w:tmpl w:val="71541198"/>
    <w:lvl w:ilvl="0" w:tplc="B6F0A8B2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344A7"/>
    <w:multiLevelType w:val="hybridMultilevel"/>
    <w:tmpl w:val="0C9E6582"/>
    <w:lvl w:ilvl="0" w:tplc="CA0CBF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D85E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C91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AC2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7EBE6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26F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6B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E8B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4EA47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9620D5"/>
    <w:multiLevelType w:val="hybridMultilevel"/>
    <w:tmpl w:val="9C9CBAA8"/>
    <w:lvl w:ilvl="0" w:tplc="9CFCE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B7AC4"/>
    <w:multiLevelType w:val="multilevel"/>
    <w:tmpl w:val="16B6C4D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6F0C"/>
    <w:multiLevelType w:val="hybridMultilevel"/>
    <w:tmpl w:val="C6AC2AE0"/>
    <w:lvl w:ilvl="0" w:tplc="E820A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6B16"/>
    <w:multiLevelType w:val="hybridMultilevel"/>
    <w:tmpl w:val="49023D3E"/>
    <w:lvl w:ilvl="0" w:tplc="BA4A222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31535"/>
    <w:multiLevelType w:val="multilevel"/>
    <w:tmpl w:val="16B6C4D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1542"/>
    <w:multiLevelType w:val="multilevel"/>
    <w:tmpl w:val="75CEB964"/>
    <w:lvl w:ilvl="0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2E33"/>
    <w:multiLevelType w:val="hybridMultilevel"/>
    <w:tmpl w:val="16B6C4DA"/>
    <w:lvl w:ilvl="0" w:tplc="F3989A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85954"/>
    <w:multiLevelType w:val="multilevel"/>
    <w:tmpl w:val="16B6C4D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4CAD"/>
    <w:multiLevelType w:val="hybridMultilevel"/>
    <w:tmpl w:val="75CEB964"/>
    <w:lvl w:ilvl="0" w:tplc="22FA2DE2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80C55"/>
    <w:multiLevelType w:val="multilevel"/>
    <w:tmpl w:val="16B6C4D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36266"/>
    <w:multiLevelType w:val="multilevel"/>
    <w:tmpl w:val="71541198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E72C2"/>
    <w:multiLevelType w:val="hybridMultilevel"/>
    <w:tmpl w:val="73841280"/>
    <w:lvl w:ilvl="0" w:tplc="4B661B6C">
      <w:start w:val="6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" w:eastAsia="Times New Roman" w:hAnsi="Time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17E6436"/>
    <w:multiLevelType w:val="hybridMultilevel"/>
    <w:tmpl w:val="6ABAF662"/>
    <w:lvl w:ilvl="0" w:tplc="34A295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67"/>
    <w:rsid w:val="000004AC"/>
    <w:rsid w:val="000406DC"/>
    <w:rsid w:val="00045156"/>
    <w:rsid w:val="00050A46"/>
    <w:rsid w:val="00056700"/>
    <w:rsid w:val="00067552"/>
    <w:rsid w:val="00067B51"/>
    <w:rsid w:val="000A0D2B"/>
    <w:rsid w:val="000B3567"/>
    <w:rsid w:val="000C14B2"/>
    <w:rsid w:val="000D2CE6"/>
    <w:rsid w:val="000F0E9F"/>
    <w:rsid w:val="00116648"/>
    <w:rsid w:val="001418E2"/>
    <w:rsid w:val="00154BAA"/>
    <w:rsid w:val="00160C10"/>
    <w:rsid w:val="001930E4"/>
    <w:rsid w:val="001B1A57"/>
    <w:rsid w:val="001C489D"/>
    <w:rsid w:val="00213BF1"/>
    <w:rsid w:val="00223A7A"/>
    <w:rsid w:val="00252780"/>
    <w:rsid w:val="00253FCB"/>
    <w:rsid w:val="00256A69"/>
    <w:rsid w:val="00263E87"/>
    <w:rsid w:val="002740FA"/>
    <w:rsid w:val="00276E83"/>
    <w:rsid w:val="002772D8"/>
    <w:rsid w:val="00290BD7"/>
    <w:rsid w:val="00295D6A"/>
    <w:rsid w:val="002B4162"/>
    <w:rsid w:val="002C28ED"/>
    <w:rsid w:val="002C4C33"/>
    <w:rsid w:val="002D4DCE"/>
    <w:rsid w:val="00304877"/>
    <w:rsid w:val="00317B74"/>
    <w:rsid w:val="003343C7"/>
    <w:rsid w:val="00337A15"/>
    <w:rsid w:val="003548F8"/>
    <w:rsid w:val="00365BA8"/>
    <w:rsid w:val="0037007E"/>
    <w:rsid w:val="00377EEE"/>
    <w:rsid w:val="003922F7"/>
    <w:rsid w:val="0039269A"/>
    <w:rsid w:val="00392B71"/>
    <w:rsid w:val="00397AAB"/>
    <w:rsid w:val="00397D41"/>
    <w:rsid w:val="003C0523"/>
    <w:rsid w:val="003C4C6A"/>
    <w:rsid w:val="003D4CF5"/>
    <w:rsid w:val="003E042C"/>
    <w:rsid w:val="00406DE3"/>
    <w:rsid w:val="00426D61"/>
    <w:rsid w:val="00426D9E"/>
    <w:rsid w:val="004367FF"/>
    <w:rsid w:val="004452CA"/>
    <w:rsid w:val="00466D7A"/>
    <w:rsid w:val="0049784E"/>
    <w:rsid w:val="004E504B"/>
    <w:rsid w:val="004F07EA"/>
    <w:rsid w:val="004F6682"/>
    <w:rsid w:val="005044FF"/>
    <w:rsid w:val="00507CAC"/>
    <w:rsid w:val="005128A2"/>
    <w:rsid w:val="005137EE"/>
    <w:rsid w:val="00514830"/>
    <w:rsid w:val="0051612B"/>
    <w:rsid w:val="00526040"/>
    <w:rsid w:val="005347B3"/>
    <w:rsid w:val="005427C8"/>
    <w:rsid w:val="00561B7D"/>
    <w:rsid w:val="005656D6"/>
    <w:rsid w:val="0057081D"/>
    <w:rsid w:val="00570976"/>
    <w:rsid w:val="00573636"/>
    <w:rsid w:val="0057722B"/>
    <w:rsid w:val="00577A5F"/>
    <w:rsid w:val="00584F74"/>
    <w:rsid w:val="005A591B"/>
    <w:rsid w:val="005B6E12"/>
    <w:rsid w:val="005C388E"/>
    <w:rsid w:val="00612E8D"/>
    <w:rsid w:val="006175B6"/>
    <w:rsid w:val="00630BF8"/>
    <w:rsid w:val="00647EEA"/>
    <w:rsid w:val="00681868"/>
    <w:rsid w:val="00683665"/>
    <w:rsid w:val="00685CE7"/>
    <w:rsid w:val="00685EE9"/>
    <w:rsid w:val="006B2E93"/>
    <w:rsid w:val="006D0B41"/>
    <w:rsid w:val="006D6928"/>
    <w:rsid w:val="006E5BED"/>
    <w:rsid w:val="006F7B69"/>
    <w:rsid w:val="0070131C"/>
    <w:rsid w:val="0073128A"/>
    <w:rsid w:val="00734876"/>
    <w:rsid w:val="00736E26"/>
    <w:rsid w:val="00737A4F"/>
    <w:rsid w:val="00740E34"/>
    <w:rsid w:val="00741CCD"/>
    <w:rsid w:val="007660C7"/>
    <w:rsid w:val="00773445"/>
    <w:rsid w:val="007A68E4"/>
    <w:rsid w:val="007A6DC3"/>
    <w:rsid w:val="007B07A0"/>
    <w:rsid w:val="007B0CA1"/>
    <w:rsid w:val="007D3CFE"/>
    <w:rsid w:val="007E2AE1"/>
    <w:rsid w:val="00811838"/>
    <w:rsid w:val="008253AC"/>
    <w:rsid w:val="008436EE"/>
    <w:rsid w:val="008910AB"/>
    <w:rsid w:val="008A199D"/>
    <w:rsid w:val="008A587C"/>
    <w:rsid w:val="008B75A8"/>
    <w:rsid w:val="008F7A2A"/>
    <w:rsid w:val="00905831"/>
    <w:rsid w:val="00923122"/>
    <w:rsid w:val="009300E8"/>
    <w:rsid w:val="009474D9"/>
    <w:rsid w:val="00977257"/>
    <w:rsid w:val="009A0DD3"/>
    <w:rsid w:val="009D1139"/>
    <w:rsid w:val="00A245A8"/>
    <w:rsid w:val="00A255F9"/>
    <w:rsid w:val="00A275AA"/>
    <w:rsid w:val="00A6020B"/>
    <w:rsid w:val="00A65B61"/>
    <w:rsid w:val="00A66E6A"/>
    <w:rsid w:val="00A808C3"/>
    <w:rsid w:val="00A81648"/>
    <w:rsid w:val="00A86119"/>
    <w:rsid w:val="00A932C0"/>
    <w:rsid w:val="00AA0F28"/>
    <w:rsid w:val="00AB4378"/>
    <w:rsid w:val="00AB7C64"/>
    <w:rsid w:val="00AC1C45"/>
    <w:rsid w:val="00AE20BC"/>
    <w:rsid w:val="00AF1FAB"/>
    <w:rsid w:val="00AF5851"/>
    <w:rsid w:val="00B13439"/>
    <w:rsid w:val="00B21664"/>
    <w:rsid w:val="00B279E4"/>
    <w:rsid w:val="00B31544"/>
    <w:rsid w:val="00B626A8"/>
    <w:rsid w:val="00B642BC"/>
    <w:rsid w:val="00B87ACA"/>
    <w:rsid w:val="00BA0866"/>
    <w:rsid w:val="00BE0CF8"/>
    <w:rsid w:val="00BE4585"/>
    <w:rsid w:val="00C0538F"/>
    <w:rsid w:val="00C154DB"/>
    <w:rsid w:val="00C20416"/>
    <w:rsid w:val="00C22BC5"/>
    <w:rsid w:val="00C23693"/>
    <w:rsid w:val="00C23F3D"/>
    <w:rsid w:val="00C41995"/>
    <w:rsid w:val="00C43B4B"/>
    <w:rsid w:val="00C60ECD"/>
    <w:rsid w:val="00C75167"/>
    <w:rsid w:val="00C934CC"/>
    <w:rsid w:val="00CA0C1D"/>
    <w:rsid w:val="00CA7D06"/>
    <w:rsid w:val="00CB3B66"/>
    <w:rsid w:val="00CB53DD"/>
    <w:rsid w:val="00CD26DF"/>
    <w:rsid w:val="00CD3292"/>
    <w:rsid w:val="00CE1F1C"/>
    <w:rsid w:val="00CF5107"/>
    <w:rsid w:val="00D518CB"/>
    <w:rsid w:val="00D5658B"/>
    <w:rsid w:val="00D606D0"/>
    <w:rsid w:val="00D64EEF"/>
    <w:rsid w:val="00D70D7E"/>
    <w:rsid w:val="00D75A63"/>
    <w:rsid w:val="00DC50E6"/>
    <w:rsid w:val="00DF0235"/>
    <w:rsid w:val="00DF5746"/>
    <w:rsid w:val="00E02846"/>
    <w:rsid w:val="00E11A23"/>
    <w:rsid w:val="00E134B7"/>
    <w:rsid w:val="00E3573F"/>
    <w:rsid w:val="00E51294"/>
    <w:rsid w:val="00E71205"/>
    <w:rsid w:val="00EC5ADD"/>
    <w:rsid w:val="00EF76EE"/>
    <w:rsid w:val="00F07B46"/>
    <w:rsid w:val="00F30002"/>
    <w:rsid w:val="00F53AFB"/>
    <w:rsid w:val="00F64831"/>
    <w:rsid w:val="00F71D5E"/>
    <w:rsid w:val="00F86903"/>
    <w:rsid w:val="00FC24B6"/>
    <w:rsid w:val="00FE54E1"/>
    <w:rsid w:val="00FE54E4"/>
    <w:rsid w:val="00FF2DF5"/>
    <w:rsid w:val="00FF4240"/>
    <w:rsid w:val="00FF4593"/>
    <w:rsid w:val="00FF47F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11584B"/>
  <w14:defaultImageDpi w14:val="0"/>
  <w15:docId w15:val="{152ED828-C073-4C56-9D28-2BE9D62B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 w:cs="Time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ind w:left="284" w:right="7794"/>
      <w:jc w:val="right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ascii="Cambria" w:hAnsi="Cambria"/>
      <w:b/>
      <w:kern w:val="32"/>
      <w:sz w:val="32"/>
    </w:rPr>
  </w:style>
  <w:style w:type="paragraph" w:styleId="En-tte">
    <w:name w:val="header"/>
    <w:basedOn w:val="Normal"/>
    <w:link w:val="En-tteCar"/>
    <w:uiPriority w:val="99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Times" w:hAnsi="Times"/>
      <w:sz w:val="24"/>
    </w:rPr>
  </w:style>
  <w:style w:type="character" w:styleId="Lienhypertexte">
    <w:name w:val="Hyperlink"/>
    <w:basedOn w:val="Policepardfaut"/>
    <w:uiPriority w:val="99"/>
    <w:semiHidden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tabs>
        <w:tab w:val="left" w:pos="2410"/>
        <w:tab w:val="left" w:pos="7655"/>
      </w:tabs>
      <w:ind w:left="2410" w:firstLine="567"/>
    </w:pPr>
    <w:rPr>
      <w:rFonts w:ascii="Arial" w:hAnsi="Arial" w:cs="Arial"/>
      <w:sz w:val="16"/>
      <w:szCs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ascii="Times" w:hAnsi="Times"/>
      <w:sz w:val="24"/>
    </w:rPr>
  </w:style>
  <w:style w:type="paragraph" w:styleId="Normalcentr">
    <w:name w:val="Block Text"/>
    <w:basedOn w:val="Normal"/>
    <w:uiPriority w:val="99"/>
    <w:semiHidden/>
    <w:pPr>
      <w:tabs>
        <w:tab w:val="left" w:pos="7655"/>
      </w:tabs>
      <w:ind w:left="1985" w:right="141" w:firstLine="567"/>
    </w:pPr>
    <w:rPr>
      <w:rFonts w:ascii="Arial" w:hAnsi="Arial" w:cs="Arial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rsid w:val="005736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73636"/>
    <w:rPr>
      <w:rFonts w:ascii="Tahoma" w:hAnsi="Tahoma"/>
      <w:sz w:val="16"/>
    </w:rPr>
  </w:style>
  <w:style w:type="table" w:styleId="Grilledutableau">
    <w:name w:val="Table Grid"/>
    <w:basedOn w:val="TableauNormal"/>
    <w:uiPriority w:val="99"/>
    <w:rsid w:val="00C41995"/>
    <w:rPr>
      <w:rFonts w:ascii="Times" w:hAnsi="Times" w:cs="Times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F47F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M1">
    <w:name w:val="toc 1"/>
    <w:basedOn w:val="Normal"/>
    <w:next w:val="Normal"/>
    <w:autoRedefine/>
    <w:uiPriority w:val="99"/>
    <w:semiHidden/>
    <w:locked/>
    <w:rsid w:val="005A591B"/>
    <w:rPr>
      <w:rFonts w:ascii="Times New Roman" w:hAnsi="Times New Roman" w:cs="Times New Roman"/>
      <w:b/>
    </w:rPr>
  </w:style>
  <w:style w:type="table" w:customStyle="1" w:styleId="Tableausimple21">
    <w:name w:val="Tableau simple 21"/>
    <w:uiPriority w:val="99"/>
    <w:rsid w:val="00584F7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lledetableauclaire1">
    <w:name w:val="Grille de tableau claire1"/>
    <w:uiPriority w:val="99"/>
    <w:rsid w:val="00584F7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Grille1Clair-Accentuation41">
    <w:name w:val="Tableau Grille 1 Clair - Accentuation 41"/>
    <w:uiPriority w:val="99"/>
    <w:rsid w:val="00067B5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Style1">
    <w:name w:val="Style1"/>
    <w:basedOn w:val="Normal"/>
    <w:link w:val="Style1Car"/>
    <w:uiPriority w:val="99"/>
    <w:rsid w:val="00C22BC5"/>
    <w:pPr>
      <w:pBdr>
        <w:bottom w:val="single" w:sz="4" w:space="1" w:color="auto"/>
      </w:pBdr>
    </w:pPr>
    <w:rPr>
      <w:rFonts w:ascii="Calibri" w:hAnsi="Calibri" w:cs="Times New Roman"/>
      <w:b/>
    </w:rPr>
  </w:style>
  <w:style w:type="paragraph" w:customStyle="1" w:styleId="Style2">
    <w:name w:val="Style2"/>
    <w:basedOn w:val="Normal"/>
    <w:link w:val="Style2Car"/>
    <w:uiPriority w:val="99"/>
    <w:rsid w:val="00D64EEF"/>
    <w:pPr>
      <w:pBdr>
        <w:top w:val="single" w:sz="4" w:space="1" w:color="auto"/>
      </w:pBdr>
      <w:jc w:val="right"/>
    </w:pPr>
    <w:rPr>
      <w:rFonts w:ascii="Calibri" w:hAnsi="Calibri" w:cs="Calibri"/>
      <w:b/>
      <w:bCs/>
      <w:sz w:val="18"/>
      <w:szCs w:val="18"/>
    </w:rPr>
  </w:style>
  <w:style w:type="character" w:customStyle="1" w:styleId="Style1Car">
    <w:name w:val="Style1 Car"/>
    <w:link w:val="Style1"/>
    <w:uiPriority w:val="99"/>
    <w:locked/>
    <w:rsid w:val="00C22BC5"/>
    <w:rPr>
      <w:rFonts w:ascii="Calibri" w:hAnsi="Calibri"/>
      <w:b/>
      <w:sz w:val="24"/>
    </w:rPr>
  </w:style>
  <w:style w:type="character" w:customStyle="1" w:styleId="Style2Car">
    <w:name w:val="Style2 Car"/>
    <w:link w:val="Style2"/>
    <w:uiPriority w:val="99"/>
    <w:locked/>
    <w:rsid w:val="00D64EEF"/>
    <w:rPr>
      <w:rFonts w:ascii="Calibri" w:hAnsi="Calibri"/>
      <w:b/>
      <w:sz w:val="18"/>
    </w:rPr>
  </w:style>
  <w:style w:type="character" w:customStyle="1" w:styleId="Aucun">
    <w:name w:val="Aucun"/>
    <w:uiPriority w:val="99"/>
    <w:rsid w:val="00F30002"/>
  </w:style>
  <w:style w:type="paragraph" w:customStyle="1" w:styleId="CorpsA">
    <w:name w:val="Corps A"/>
    <w:uiPriority w:val="99"/>
    <w:rsid w:val="00F300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Times" w:eastAsia="Arial Unicode MS" w:hAnsi="Times" w:cs="Times"/>
      <w:color w:val="000000"/>
      <w:sz w:val="24"/>
      <w:szCs w:val="24"/>
      <w:u w:color="000000"/>
    </w:rPr>
  </w:style>
  <w:style w:type="paragraph" w:customStyle="1" w:styleId="Pardfaut">
    <w:name w:val="Par défaut"/>
    <w:uiPriority w:val="99"/>
    <w:rsid w:val="00F300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 Neue" w:eastAsia="Arial Unicode MS" w:hAnsi="Helvetica Neue" w:cs="Helvetica Neue"/>
      <w:color w:val="000000"/>
    </w:rPr>
  </w:style>
  <w:style w:type="paragraph" w:customStyle="1" w:styleId="Corps">
    <w:name w:val="Corps"/>
    <w:uiPriority w:val="99"/>
    <w:rsid w:val="00F64831"/>
    <w:rPr>
      <w:rFonts w:ascii="Times Roman" w:eastAsia="Arial Unicode MS" w:hAnsi="Times Roman" w:cs="Times Roman"/>
      <w:color w:val="000000"/>
      <w:sz w:val="24"/>
      <w:szCs w:val="24"/>
      <w:u w:color="000000"/>
    </w:rPr>
  </w:style>
  <w:style w:type="paragraph" w:customStyle="1" w:styleId="Default">
    <w:name w:val="Default"/>
    <w:rsid w:val="003E042C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DF574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Standard">
    <w:name w:val="Standard"/>
    <w:rsid w:val="00DF574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DF5746"/>
    <w:pPr>
      <w:suppressAutoHyphens/>
      <w:autoSpaceDN w:val="0"/>
      <w:textAlignment w:val="baseline"/>
    </w:pPr>
    <w:rPr>
      <w:rFonts w:ascii="Times" w:hAnsi="Times" w:cs="Times"/>
      <w:color w:val="00000A"/>
      <w:kern w:val="3"/>
      <w:sz w:val="24"/>
      <w:szCs w:val="24"/>
      <w:lang w:bidi="hi-IN"/>
    </w:rPr>
  </w:style>
  <w:style w:type="paragraph" w:styleId="Paragraphedeliste">
    <w:name w:val="List Paragraph"/>
    <w:basedOn w:val="Normal"/>
    <w:uiPriority w:val="34"/>
    <w:qFormat/>
    <w:rsid w:val="00A275AA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hAnsi="Times New Roman" w:cs="Times New Roman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vi.perineologie@chu-roue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lvi.perineologie@chu-roue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Rouen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HEYM, Remi</dc:creator>
  <cp:keywords/>
  <dc:description/>
  <cp:lastModifiedBy>CHAPELOT, Elisabeth</cp:lastModifiedBy>
  <cp:revision>8</cp:revision>
  <cp:lastPrinted>2017-06-22T15:09:00Z</cp:lastPrinted>
  <dcterms:created xsi:type="dcterms:W3CDTF">2025-08-07T09:23:00Z</dcterms:created>
  <dcterms:modified xsi:type="dcterms:W3CDTF">2026-06-04T06:58:00Z</dcterms:modified>
</cp:coreProperties>
</file>